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90" w:rsidRPr="00A117A2" w:rsidRDefault="003910F1" w:rsidP="00626C90">
      <w:pPr>
        <w:pStyle w:val="Corpsdetexte"/>
        <w:spacing w:before="2"/>
        <w:rPr>
          <w:rFonts w:asciiTheme="majorBidi" w:hAnsiTheme="majorBidi" w:cstheme="majorBidi"/>
          <w:sz w:val="4"/>
        </w:rPr>
      </w:pPr>
      <w:r w:rsidRPr="00A117A2">
        <w:rPr>
          <w:rFonts w:asciiTheme="majorBidi" w:hAnsiTheme="majorBidi" w:cstheme="majorBidi"/>
          <w:noProof/>
          <w:color w:val="ED1C24"/>
          <w:lang w:eastAsia="fr-FR"/>
        </w:rPr>
        <w:drawing>
          <wp:anchor distT="0" distB="0" distL="114300" distR="114300" simplePos="0" relativeHeight="251661312" behindDoc="1" locked="0" layoutInCell="1" allowOverlap="1" wp14:anchorId="520CF36C" wp14:editId="55E36979">
            <wp:simplePos x="0" y="0"/>
            <wp:positionH relativeFrom="column">
              <wp:posOffset>571933</wp:posOffset>
            </wp:positionH>
            <wp:positionV relativeFrom="paragraph">
              <wp:posOffset>0</wp:posOffset>
            </wp:positionV>
            <wp:extent cx="3744595" cy="491490"/>
            <wp:effectExtent l="0" t="0" r="0" b="3810"/>
            <wp:wrapTight wrapText="bothSides">
              <wp:wrapPolygon edited="0">
                <wp:start x="0" y="0"/>
                <wp:lineTo x="0" y="20930"/>
                <wp:lineTo x="21428" y="20930"/>
                <wp:lineTo x="21428" y="0"/>
                <wp:lineTo x="0" y="0"/>
              </wp:wrapPolygon>
            </wp:wrapTight>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prstClr val="black"/>
                        <a:srgbClr val="FF0000">
                          <a:tint val="45000"/>
                          <a:satMod val="400000"/>
                        </a:srgbClr>
                      </a:duotone>
                      <a:extLst>
                        <a:ext uri="{28A0092B-C50C-407E-A947-70E740481C1C}">
                          <a14:useLocalDpi xmlns:a14="http://schemas.microsoft.com/office/drawing/2010/main" val="0"/>
                        </a:ext>
                      </a:extLst>
                    </a:blip>
                    <a:stretch>
                      <a:fillRect/>
                    </a:stretch>
                  </pic:blipFill>
                  <pic:spPr>
                    <a:xfrm>
                      <a:off x="0" y="0"/>
                      <a:ext cx="3744595" cy="491490"/>
                    </a:xfrm>
                    <a:prstGeom prst="rect">
                      <a:avLst/>
                    </a:prstGeom>
                  </pic:spPr>
                </pic:pic>
              </a:graphicData>
            </a:graphic>
            <wp14:sizeRelH relativeFrom="margin">
              <wp14:pctWidth>0</wp14:pctWidth>
            </wp14:sizeRelH>
            <wp14:sizeRelV relativeFrom="margin">
              <wp14:pctHeight>0</wp14:pctHeight>
            </wp14:sizeRelV>
          </wp:anchor>
        </w:drawing>
      </w:r>
      <w:r w:rsidRPr="004008CF">
        <w:rPr>
          <w:rFonts w:asciiTheme="majorBidi" w:hAnsiTheme="majorBidi" w:cstheme="majorBidi"/>
          <w:noProof/>
          <w:lang w:eastAsia="fr-FR"/>
        </w:rPr>
        <w:drawing>
          <wp:anchor distT="0" distB="0" distL="114300" distR="114300" simplePos="0" relativeHeight="251659264" behindDoc="1" locked="0" layoutInCell="1" allowOverlap="1" wp14:anchorId="438A84CB" wp14:editId="341542A5">
            <wp:simplePos x="0" y="0"/>
            <wp:positionH relativeFrom="column">
              <wp:posOffset>4439227</wp:posOffset>
            </wp:positionH>
            <wp:positionV relativeFrom="page">
              <wp:posOffset>543766</wp:posOffset>
            </wp:positionV>
            <wp:extent cx="1991995" cy="591820"/>
            <wp:effectExtent l="0" t="0" r="8255" b="0"/>
            <wp:wrapTight wrapText="bothSides">
              <wp:wrapPolygon edited="0">
                <wp:start x="0" y="0"/>
                <wp:lineTo x="0" y="20858"/>
                <wp:lineTo x="21483" y="20858"/>
                <wp:lineTo x="21483" y="0"/>
                <wp:lineTo x="0" y="0"/>
              </wp:wrapPolygon>
            </wp:wrapTight>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91995" cy="591820"/>
                    </a:xfrm>
                    <a:prstGeom prst="rect">
                      <a:avLst/>
                    </a:prstGeom>
                  </pic:spPr>
                </pic:pic>
              </a:graphicData>
            </a:graphic>
            <wp14:sizeRelH relativeFrom="margin">
              <wp14:pctWidth>0</wp14:pctWidth>
            </wp14:sizeRelH>
            <wp14:sizeRelV relativeFrom="margin">
              <wp14:pctHeight>0</wp14:pctHeight>
            </wp14:sizeRelV>
          </wp:anchor>
        </w:drawing>
      </w:r>
    </w:p>
    <w:p w:rsidR="00626C90" w:rsidRPr="00A117A2" w:rsidRDefault="00626C90" w:rsidP="00626C90">
      <w:pPr>
        <w:pStyle w:val="Corpsdetexte"/>
        <w:rPr>
          <w:rFonts w:asciiTheme="majorBidi" w:hAnsiTheme="majorBidi" w:cstheme="majorBidi"/>
          <w:sz w:val="22"/>
        </w:rPr>
      </w:pPr>
    </w:p>
    <w:p w:rsidR="00626C90" w:rsidRPr="00A117A2" w:rsidRDefault="00517326" w:rsidP="00626C90">
      <w:pPr>
        <w:pStyle w:val="Titre"/>
        <w:spacing w:line="242" w:lineRule="auto"/>
        <w:jc w:val="center"/>
        <w:rPr>
          <w:rFonts w:asciiTheme="majorBidi" w:hAnsiTheme="majorBidi" w:cstheme="majorBidi"/>
          <w:color w:val="ED1C24"/>
        </w:rPr>
      </w:pPr>
      <w:r w:rsidRPr="00A117A2">
        <w:rPr>
          <w:rFonts w:asciiTheme="majorBidi" w:hAnsiTheme="majorBidi" w:cstheme="majorBidi"/>
          <w:noProof/>
          <w:sz w:val="4"/>
          <w:lang w:eastAsia="fr-FR"/>
        </w:rPr>
        <mc:AlternateContent>
          <mc:Choice Requires="wps">
            <w:drawing>
              <wp:anchor distT="0" distB="0" distL="0" distR="0" simplePos="0" relativeHeight="251660288" behindDoc="1" locked="0" layoutInCell="1" allowOverlap="1" wp14:anchorId="2B96F7C0" wp14:editId="59AB43F6">
                <wp:simplePos x="0" y="0"/>
                <wp:positionH relativeFrom="margin">
                  <wp:posOffset>-396787</wp:posOffset>
                </wp:positionH>
                <wp:positionV relativeFrom="paragraph">
                  <wp:posOffset>400201</wp:posOffset>
                </wp:positionV>
                <wp:extent cx="6743700" cy="45085"/>
                <wp:effectExtent l="0" t="0" r="1905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45085"/>
                        </a:xfrm>
                        <a:custGeom>
                          <a:avLst/>
                          <a:gdLst/>
                          <a:ahLst/>
                          <a:cxnLst/>
                          <a:rect l="l" t="t" r="r" b="b"/>
                          <a:pathLst>
                            <a:path w="6120130">
                              <a:moveTo>
                                <a:pt x="0" y="0"/>
                              </a:moveTo>
                              <a:lnTo>
                                <a:pt x="6119977" y="0"/>
                              </a:lnTo>
                            </a:path>
                          </a:pathLst>
                        </a:custGeom>
                        <a:ln w="9525">
                          <a:solidFill>
                            <a:srgbClr val="F4826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EDE95" id="Graphic 6" o:spid="_x0000_s1026" style="position:absolute;margin-left:-31.25pt;margin-top:31.5pt;width:531pt;height:3.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2013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" path="m,l6119977,e" filled="f" strokecolor="#f48264">
                <v:path arrowok="t"/>
                <w10:wrap type="topAndBottom" anchorx="margin"/>
              </v:shape>
            </w:pict>
          </mc:Fallback>
        </mc:AlternateContent>
      </w:r>
    </w:p>
    <w:p w:rsidR="00517326" w:rsidRDefault="00517326" w:rsidP="00626C90">
      <w:pPr>
        <w:pStyle w:val="Titre"/>
        <w:spacing w:line="242" w:lineRule="auto"/>
        <w:jc w:val="center"/>
        <w:rPr>
          <w:rFonts w:asciiTheme="majorBidi" w:hAnsiTheme="majorBidi" w:cstheme="majorBidi"/>
          <w:color w:val="ED1C24"/>
          <w:sz w:val="24"/>
          <w:szCs w:val="24"/>
        </w:rPr>
      </w:pPr>
      <w:r>
        <w:rPr>
          <w:rFonts w:asciiTheme="majorBidi" w:hAnsiTheme="majorBidi" w:cstheme="majorBidi"/>
          <w:color w:val="ED1C24"/>
          <w:sz w:val="24"/>
          <w:szCs w:val="24"/>
        </w:rPr>
        <w:t xml:space="preserve">                  </w:t>
      </w:r>
    </w:p>
    <w:p w:rsidR="00626C90" w:rsidRPr="00A117A2" w:rsidRDefault="00626C90" w:rsidP="00626C90">
      <w:pPr>
        <w:pStyle w:val="Titre"/>
        <w:spacing w:line="242" w:lineRule="auto"/>
        <w:jc w:val="center"/>
        <w:rPr>
          <w:rFonts w:asciiTheme="majorBidi" w:hAnsiTheme="majorBidi" w:cstheme="majorBidi"/>
          <w:sz w:val="24"/>
          <w:szCs w:val="24"/>
        </w:rPr>
      </w:pPr>
      <w:r w:rsidRPr="00A117A2">
        <w:rPr>
          <w:rFonts w:asciiTheme="majorBidi" w:hAnsiTheme="majorBidi" w:cstheme="majorBidi"/>
          <w:color w:val="ED1C24"/>
          <w:sz w:val="24"/>
          <w:szCs w:val="24"/>
        </w:rPr>
        <w:t>TITRE ( FR,ANG, et arabe)</w:t>
      </w:r>
    </w:p>
    <w:p w:rsidR="00626C90" w:rsidRPr="00A117A2" w:rsidRDefault="00626C90" w:rsidP="00626C90">
      <w:pPr>
        <w:pStyle w:val="Corpsdetexte"/>
        <w:jc w:val="right"/>
        <w:rPr>
          <w:rFonts w:asciiTheme="majorBidi" w:hAnsiTheme="majorBidi" w:cstheme="majorBidi"/>
          <w:sz w:val="22"/>
        </w:rPr>
      </w:pPr>
    </w:p>
    <w:p w:rsidR="00626C90" w:rsidRDefault="00626C90" w:rsidP="00626C90">
      <w:pPr>
        <w:jc w:val="right"/>
      </w:pPr>
    </w:p>
    <w:p w:rsidR="00626C90" w:rsidRPr="003910F1" w:rsidRDefault="00626C90" w:rsidP="003910F1">
      <w:pPr>
        <w:spacing w:after="0" w:line="240" w:lineRule="auto"/>
        <w:jc w:val="right"/>
        <w:rPr>
          <w:i/>
          <w:iCs/>
          <w:sz w:val="20"/>
          <w:szCs w:val="20"/>
        </w:rPr>
      </w:pPr>
      <w:r w:rsidRPr="003910F1">
        <w:rPr>
          <w:i/>
          <w:iCs/>
          <w:sz w:val="20"/>
          <w:szCs w:val="20"/>
        </w:rPr>
        <w:t>Nom Prénoms</w:t>
      </w:r>
      <w:r w:rsidRPr="00517326">
        <w:rPr>
          <w:i/>
          <w:iCs/>
          <w:color w:val="0070C0"/>
          <w:sz w:val="20"/>
          <w:szCs w:val="20"/>
          <w:vertAlign w:val="superscript"/>
        </w:rPr>
        <w:t>a</w:t>
      </w:r>
      <w:r w:rsidRPr="00517326">
        <w:rPr>
          <w:i/>
          <w:iCs/>
          <w:color w:val="0070C0"/>
          <w:sz w:val="20"/>
          <w:szCs w:val="20"/>
        </w:rPr>
        <w:t>,*</w:t>
      </w:r>
      <w:r w:rsidRPr="003910F1">
        <w:rPr>
          <w:i/>
          <w:iCs/>
          <w:sz w:val="20"/>
          <w:szCs w:val="20"/>
        </w:rPr>
        <w:t>, Nom Prénom</w:t>
      </w:r>
      <w:r w:rsidRPr="00517326">
        <w:rPr>
          <w:i/>
          <w:iCs/>
          <w:color w:val="0070C0"/>
          <w:sz w:val="20"/>
          <w:szCs w:val="20"/>
          <w:vertAlign w:val="superscript"/>
        </w:rPr>
        <w:t>b</w:t>
      </w:r>
      <w:r w:rsidRPr="003910F1">
        <w:rPr>
          <w:i/>
          <w:iCs/>
          <w:sz w:val="20"/>
          <w:szCs w:val="20"/>
        </w:rPr>
        <w:t>, Nom Prénoms</w:t>
      </w:r>
      <w:r w:rsidRPr="00517326">
        <w:rPr>
          <w:i/>
          <w:iCs/>
          <w:color w:val="0070C0"/>
          <w:sz w:val="20"/>
          <w:szCs w:val="20"/>
          <w:vertAlign w:val="superscript"/>
        </w:rPr>
        <w:t>c</w:t>
      </w:r>
    </w:p>
    <w:p w:rsidR="00626C90" w:rsidRPr="003910F1" w:rsidRDefault="00626C90" w:rsidP="003910F1">
      <w:pPr>
        <w:spacing w:after="0" w:line="240" w:lineRule="auto"/>
        <w:jc w:val="right"/>
        <w:rPr>
          <w:i/>
          <w:iCs/>
          <w:sz w:val="20"/>
          <w:szCs w:val="20"/>
        </w:rPr>
      </w:pPr>
      <w:r w:rsidRPr="00517326">
        <w:rPr>
          <w:i/>
          <w:iCs/>
          <w:color w:val="0070C0"/>
          <w:sz w:val="20"/>
          <w:szCs w:val="20"/>
        </w:rPr>
        <w:t>a</w:t>
      </w:r>
      <w:r w:rsidRPr="003910F1">
        <w:rPr>
          <w:i/>
          <w:iCs/>
          <w:sz w:val="20"/>
          <w:szCs w:val="20"/>
        </w:rPr>
        <w:t>Affiliation.</w:t>
      </w:r>
    </w:p>
    <w:p w:rsidR="00626C90" w:rsidRPr="003910F1" w:rsidRDefault="00626C90" w:rsidP="003910F1">
      <w:pPr>
        <w:spacing w:after="0" w:line="240" w:lineRule="auto"/>
        <w:jc w:val="right"/>
        <w:rPr>
          <w:i/>
          <w:iCs/>
          <w:sz w:val="20"/>
          <w:szCs w:val="20"/>
        </w:rPr>
      </w:pPr>
      <w:r w:rsidRPr="00517326">
        <w:rPr>
          <w:i/>
          <w:iCs/>
          <w:color w:val="0070C0"/>
          <w:sz w:val="20"/>
          <w:szCs w:val="20"/>
        </w:rPr>
        <w:t>b</w:t>
      </w:r>
      <w:r w:rsidRPr="003910F1">
        <w:rPr>
          <w:i/>
          <w:iCs/>
          <w:sz w:val="20"/>
          <w:szCs w:val="20"/>
        </w:rPr>
        <w:t>Affiliation.</w:t>
      </w:r>
    </w:p>
    <w:p w:rsidR="00626C90" w:rsidRPr="003910F1" w:rsidRDefault="00626C90" w:rsidP="003910F1">
      <w:pPr>
        <w:spacing w:after="0" w:line="240" w:lineRule="auto"/>
        <w:jc w:val="right"/>
        <w:rPr>
          <w:i/>
          <w:iCs/>
          <w:sz w:val="20"/>
          <w:szCs w:val="20"/>
        </w:rPr>
      </w:pPr>
      <w:r w:rsidRPr="00517326">
        <w:rPr>
          <w:i/>
          <w:iCs/>
          <w:color w:val="0070C0"/>
          <w:sz w:val="20"/>
          <w:szCs w:val="20"/>
        </w:rPr>
        <w:t>c</w:t>
      </w:r>
      <w:r w:rsidRPr="003910F1">
        <w:rPr>
          <w:i/>
          <w:iCs/>
          <w:sz w:val="20"/>
          <w:szCs w:val="20"/>
        </w:rPr>
        <w:t>Affiliation.</w:t>
      </w:r>
    </w:p>
    <w:p w:rsidR="00626C90" w:rsidRPr="003910F1" w:rsidRDefault="00626C90" w:rsidP="003910F1">
      <w:pPr>
        <w:spacing w:after="0" w:line="240" w:lineRule="auto"/>
        <w:jc w:val="right"/>
        <w:rPr>
          <w:i/>
          <w:iCs/>
          <w:sz w:val="20"/>
          <w:szCs w:val="20"/>
        </w:rPr>
      </w:pPr>
      <w:r w:rsidRPr="003910F1">
        <w:rPr>
          <w:i/>
          <w:iCs/>
          <w:sz w:val="20"/>
          <w:szCs w:val="20"/>
        </w:rPr>
        <w:t>* Corresponding authors: E-mail address, Tel.</w:t>
      </w:r>
    </w:p>
    <w:p w:rsidR="00626C90" w:rsidRDefault="00626C90" w:rsidP="00626C90"/>
    <w:p w:rsidR="00626C90" w:rsidRPr="00517326" w:rsidRDefault="00626C90" w:rsidP="00626C90">
      <w:pPr>
        <w:rPr>
          <w:sz w:val="24"/>
          <w:szCs w:val="24"/>
        </w:rPr>
      </w:pPr>
      <w:r w:rsidRPr="00517326">
        <w:rPr>
          <w:sz w:val="24"/>
          <w:szCs w:val="24"/>
        </w:rPr>
        <w:t xml:space="preserve"> </w:t>
      </w:r>
    </w:p>
    <w:p w:rsidR="00517326" w:rsidRDefault="00517326" w:rsidP="00626C90"/>
    <w:p w:rsidR="00517326" w:rsidRDefault="00517326" w:rsidP="00626C90">
      <w:pPr>
        <w:sectPr w:rsidR="00517326" w:rsidSect="003910F1">
          <w:footerReference w:type="default" r:id="rId8"/>
          <w:pgSz w:w="11906" w:h="16838"/>
          <w:pgMar w:top="993" w:right="1417" w:bottom="1417" w:left="1417" w:header="708" w:footer="708" w:gutter="0"/>
          <w:cols w:space="708"/>
          <w:docGrid w:linePitch="360"/>
        </w:sectPr>
      </w:pPr>
    </w:p>
    <w:p w:rsidR="00626C90" w:rsidRPr="00626C90" w:rsidRDefault="00626C90" w:rsidP="00626C90">
      <w:pPr>
        <w:rPr>
          <w:i/>
          <w:iCs/>
          <w:sz w:val="24"/>
          <w:szCs w:val="24"/>
        </w:rPr>
      </w:pPr>
      <w:r w:rsidRPr="00626C90">
        <w:rPr>
          <w:b/>
          <w:bCs/>
          <w:i/>
          <w:iCs/>
          <w:sz w:val="24"/>
          <w:szCs w:val="24"/>
          <w:u w:val="single" w:color="FF0000"/>
        </w:rPr>
        <w:lastRenderedPageBreak/>
        <w:t>RÉSUMÉ</w:t>
      </w:r>
      <w:r w:rsidRPr="00626C90">
        <w:rPr>
          <w:i/>
          <w:iCs/>
          <w:sz w:val="24"/>
          <w:szCs w:val="24"/>
          <w:u w:val="single"/>
        </w:rPr>
        <w:t xml:space="preserve"> </w:t>
      </w:r>
      <w:r w:rsidRPr="00626C90">
        <w:rPr>
          <w:i/>
          <w:iCs/>
          <w:sz w:val="24"/>
          <w:szCs w:val="24"/>
        </w:rPr>
        <w:t>(en français, anglais et arabe)</w:t>
      </w:r>
      <w:r w:rsidRPr="00626C90">
        <w:rPr>
          <w:i/>
          <w:iCs/>
          <w:sz w:val="24"/>
          <w:szCs w:val="24"/>
        </w:rPr>
        <w:tab/>
      </w:r>
    </w:p>
    <w:p w:rsidR="00626C90" w:rsidRPr="00626C90" w:rsidRDefault="00626C90" w:rsidP="00626C90">
      <w:pPr>
        <w:jc w:val="both"/>
        <w:rPr>
          <w:i/>
          <w:iCs/>
          <w:sz w:val="20"/>
          <w:szCs w:val="20"/>
        </w:rPr>
      </w:pPr>
      <w:r w:rsidRPr="00626C90">
        <w:rPr>
          <w:i/>
          <w:iCs/>
          <w:sz w:val="20"/>
          <w:szCs w:val="20"/>
        </w:rPr>
        <w:t xml:space="preserve">Introduction : Veuillez introduire votre résumé. Le résumé ne doit pas excéder 300 mots. Le résumé doit obligatoirement être structuré. Seules les abréviations usuelles sont admises. Méthodes : Veuillez introduire votre résumé. Résultats : Veuillez introduire votre résumé. Conclusion : Veuillez introduire votre résumé. </w:t>
      </w:r>
    </w:p>
    <w:p w:rsidR="00626C90" w:rsidRDefault="00626C90" w:rsidP="00BA32F6">
      <w:pPr>
        <w:spacing w:after="0" w:line="240" w:lineRule="auto"/>
        <w:jc w:val="both"/>
        <w:rPr>
          <w:i/>
          <w:iCs/>
          <w:sz w:val="20"/>
          <w:szCs w:val="20"/>
        </w:rPr>
      </w:pPr>
      <w:r w:rsidRPr="00626C90">
        <w:rPr>
          <w:b/>
          <w:bCs/>
          <w:i/>
          <w:iCs/>
          <w:sz w:val="20"/>
          <w:szCs w:val="20"/>
        </w:rPr>
        <w:t>Mots clés</w:t>
      </w:r>
      <w:r w:rsidRPr="00626C90">
        <w:rPr>
          <w:i/>
          <w:iCs/>
          <w:sz w:val="20"/>
          <w:szCs w:val="20"/>
        </w:rPr>
        <w:t xml:space="preserve"> : en nombre de cinq, par ordre alphabétique, séparés par des virgules.</w:t>
      </w:r>
    </w:p>
    <w:p w:rsidR="00BA32F6" w:rsidRPr="00626C90" w:rsidRDefault="00BA32F6" w:rsidP="00BA32F6">
      <w:pPr>
        <w:spacing w:after="0" w:line="240" w:lineRule="auto"/>
        <w:jc w:val="both"/>
        <w:rPr>
          <w:i/>
          <w:iCs/>
          <w:sz w:val="20"/>
          <w:szCs w:val="20"/>
        </w:rPr>
      </w:pPr>
    </w:p>
    <w:p w:rsidR="00626C90" w:rsidRDefault="00626C90" w:rsidP="00BA32F6">
      <w:pPr>
        <w:spacing w:after="0" w:line="240" w:lineRule="auto"/>
      </w:pPr>
      <w:r>
        <w:t xml:space="preserve"> </w:t>
      </w:r>
    </w:p>
    <w:p w:rsidR="00626C90" w:rsidRPr="00626C90" w:rsidRDefault="00626C90" w:rsidP="00626C90">
      <w:pPr>
        <w:rPr>
          <w:b/>
          <w:bCs/>
          <w:i/>
          <w:iCs/>
          <w:sz w:val="24"/>
          <w:szCs w:val="24"/>
          <w:u w:val="single" w:color="FF0000"/>
        </w:rPr>
      </w:pPr>
      <w:r w:rsidRPr="00626C90">
        <w:rPr>
          <w:b/>
          <w:bCs/>
          <w:i/>
          <w:iCs/>
          <w:sz w:val="24"/>
          <w:szCs w:val="24"/>
          <w:u w:val="single" w:color="FF0000"/>
        </w:rPr>
        <w:t>I. INTRODUCTION</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Ce document est un modèle pour les manuscrits soumis au format MS WORD. L’introduction doit préciser l’état de la question actuel et exposer la problématique.</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 xml:space="preserve">L’objectif de l’étude doit être clairement exprimé à la fin de l’introduction. </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 xml:space="preserve">Les références sont numérotées selon leur ordre d’apparition dans le texte. Elles sont identifiées dans le texte, les tableaux et les légendes par des chiffres arabes placés entre crochets, et séparées par des tirets quand il s’agit de références consécutives, par exemple [1-4], et par des virgules et sans espaces quand il s’agit de références non consécutives, par exemple [3, 8, 21]. </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Toutes les références doivent être appelées dans le texte (y compris c</w:t>
      </w:r>
      <w:bookmarkStart w:id="0" w:name="_GoBack"/>
      <w:bookmarkEnd w:id="0"/>
      <w:r w:rsidRPr="00626C90">
        <w:rPr>
          <w:rFonts w:asciiTheme="majorBidi" w:hAnsiTheme="majorBidi" w:cstheme="majorBidi"/>
          <w:sz w:val="24"/>
          <w:szCs w:val="24"/>
        </w:rPr>
        <w:t xml:space="preserve">elles citées dans les figures </w:t>
      </w:r>
      <w:r w:rsidRPr="00626C90">
        <w:rPr>
          <w:rFonts w:asciiTheme="majorBidi" w:hAnsiTheme="majorBidi" w:cstheme="majorBidi"/>
          <w:sz w:val="24"/>
          <w:szCs w:val="24"/>
        </w:rPr>
        <w:lastRenderedPageBreak/>
        <w:t>et les tableaux). N’utilisez que les abréviations conventionnelles.</w:t>
      </w:r>
    </w:p>
    <w:p w:rsidR="00626C90" w:rsidRPr="00626C90" w:rsidRDefault="00626C90" w:rsidP="00626C90">
      <w:pPr>
        <w:jc w:val="both"/>
        <w:rPr>
          <w:rFonts w:asciiTheme="majorBidi" w:hAnsiTheme="majorBidi" w:cstheme="majorBidi"/>
          <w:b/>
          <w:bCs/>
          <w:i/>
          <w:iCs/>
          <w:sz w:val="24"/>
          <w:szCs w:val="24"/>
          <w:u w:val="single" w:color="FF0000"/>
        </w:rPr>
      </w:pPr>
      <w:r w:rsidRPr="00626C90">
        <w:rPr>
          <w:rFonts w:asciiTheme="majorBidi" w:hAnsiTheme="majorBidi" w:cstheme="majorBidi"/>
          <w:b/>
          <w:bCs/>
          <w:i/>
          <w:iCs/>
          <w:sz w:val="24"/>
          <w:szCs w:val="24"/>
          <w:u w:val="single" w:color="FF0000"/>
        </w:rPr>
        <w:t>2. MATÉRIELS ET MÉTHODES</w:t>
      </w:r>
      <w:r w:rsidRPr="00626C90">
        <w:rPr>
          <w:rFonts w:asciiTheme="majorBidi" w:hAnsiTheme="majorBidi" w:cstheme="majorBidi"/>
          <w:b/>
          <w:bCs/>
          <w:i/>
          <w:iCs/>
          <w:sz w:val="24"/>
          <w:szCs w:val="24"/>
        </w:rPr>
        <w:tab/>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 xml:space="preserve">Décrire la démarche entreprise pour répondre à la question de recherche posée. Les verbes doivent être au passé. Le plan d’analyse statistique doit être décrit. </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Les études d’intervention en rapport avec l’expérimentation biomédicale doivent être conformes aux recommandations d’éthique de la déclaration d’Helsinki.</w:t>
      </w:r>
    </w:p>
    <w:p w:rsidR="00626C90" w:rsidRPr="00626C90" w:rsidRDefault="00626C90" w:rsidP="00626C90">
      <w:pPr>
        <w:jc w:val="both"/>
        <w:rPr>
          <w:rFonts w:asciiTheme="majorBidi" w:hAnsiTheme="majorBidi" w:cstheme="majorBidi"/>
          <w:b/>
          <w:bCs/>
          <w:i/>
          <w:iCs/>
          <w:sz w:val="24"/>
          <w:szCs w:val="24"/>
          <w:u w:val="single" w:color="FF0000"/>
        </w:rPr>
      </w:pPr>
      <w:r w:rsidRPr="00626C90">
        <w:rPr>
          <w:rFonts w:asciiTheme="majorBidi" w:hAnsiTheme="majorBidi" w:cstheme="majorBidi"/>
          <w:b/>
          <w:bCs/>
          <w:i/>
          <w:iCs/>
          <w:sz w:val="24"/>
          <w:szCs w:val="24"/>
          <w:u w:val="single" w:color="FF0000"/>
        </w:rPr>
        <w:t>3. RÉSULTATS</w:t>
      </w:r>
      <w:r w:rsidRPr="00626C90">
        <w:rPr>
          <w:rFonts w:asciiTheme="majorBidi" w:hAnsiTheme="majorBidi" w:cstheme="majorBidi"/>
          <w:b/>
          <w:bCs/>
          <w:i/>
          <w:iCs/>
          <w:sz w:val="24"/>
          <w:szCs w:val="24"/>
        </w:rPr>
        <w:tab/>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 xml:space="preserve">Cette section peut être divisée en sous-titre. Les figures et tableaux doivent être incorporés directement dans le texte. L’article doit comprendre sept (7) tableaux et figures au maximum.  </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 xml:space="preserve">Les figures (graphiques, dessins, photographies couleur ou noir et blanc) doivent être numérotées en chiffres arabes, par ordre d’apparition dans le texte ; leur emplacement doit être précisé par un appel entre parenthèses (figure 1.). Elles doivent être transmises de préférence au format JPEG (.jpeg). </w:t>
      </w:r>
    </w:p>
    <w:p w:rsidR="003910F1" w:rsidRDefault="003910F1" w:rsidP="00626C90">
      <w:pPr>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anchor distT="0" distB="0" distL="114300" distR="114300" simplePos="0" relativeHeight="251662336" behindDoc="1" locked="0" layoutInCell="1" allowOverlap="1" wp14:anchorId="52A40182" wp14:editId="78DAC026">
            <wp:simplePos x="0" y="0"/>
            <wp:positionH relativeFrom="column">
              <wp:align>right</wp:align>
            </wp:positionH>
            <wp:positionV relativeFrom="paragraph">
              <wp:posOffset>88170</wp:posOffset>
            </wp:positionV>
            <wp:extent cx="3060700" cy="1054735"/>
            <wp:effectExtent l="0" t="0" r="6350" b="0"/>
            <wp:wrapTight wrapText="bothSides">
              <wp:wrapPolygon edited="0">
                <wp:start x="0" y="0"/>
                <wp:lineTo x="0" y="21067"/>
                <wp:lineTo x="21510" y="21067"/>
                <wp:lineTo x="2151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700" cy="1054735"/>
                    </a:xfrm>
                    <a:prstGeom prst="rect">
                      <a:avLst/>
                    </a:prstGeom>
                    <a:noFill/>
                  </pic:spPr>
                </pic:pic>
              </a:graphicData>
            </a:graphic>
          </wp:anchor>
        </w:drawing>
      </w:r>
      <w:r w:rsidR="00626C90" w:rsidRPr="00626C90">
        <w:rPr>
          <w:rFonts w:asciiTheme="majorBidi" w:hAnsiTheme="majorBidi" w:cstheme="majorBidi"/>
          <w:sz w:val="24"/>
          <w:szCs w:val="24"/>
        </w:rPr>
        <w:t xml:space="preserve">              </w:t>
      </w:r>
    </w:p>
    <w:p w:rsidR="003910F1" w:rsidRDefault="003910F1" w:rsidP="00626C90">
      <w:pPr>
        <w:jc w:val="both"/>
        <w:rPr>
          <w:rFonts w:asciiTheme="majorBidi" w:hAnsiTheme="majorBidi" w:cstheme="majorBidi"/>
          <w:sz w:val="24"/>
          <w:szCs w:val="24"/>
        </w:rPr>
      </w:pPr>
      <w:r w:rsidRPr="00A117A2">
        <w:rPr>
          <w:rFonts w:asciiTheme="majorBidi" w:hAnsiTheme="majorBidi" w:cstheme="majorBidi"/>
          <w:noProof/>
          <w:color w:val="231F20"/>
          <w:sz w:val="24"/>
          <w:szCs w:val="24"/>
          <w:lang w:eastAsia="fr-FR"/>
        </w:rPr>
        <w:drawing>
          <wp:anchor distT="0" distB="0" distL="114300" distR="114300" simplePos="0" relativeHeight="251664384" behindDoc="1" locked="0" layoutInCell="1" allowOverlap="1" wp14:anchorId="25D0A326" wp14:editId="500FA4D2">
            <wp:simplePos x="0" y="0"/>
            <wp:positionH relativeFrom="column">
              <wp:posOffset>231929</wp:posOffset>
            </wp:positionH>
            <wp:positionV relativeFrom="paragraph">
              <wp:posOffset>267148</wp:posOffset>
            </wp:positionV>
            <wp:extent cx="2387600" cy="1606550"/>
            <wp:effectExtent l="0" t="0" r="0" b="0"/>
            <wp:wrapTight wrapText="bothSides">
              <wp:wrapPolygon edited="0">
                <wp:start x="0" y="0"/>
                <wp:lineTo x="0" y="21258"/>
                <wp:lineTo x="21370" y="21258"/>
                <wp:lineTo x="21370"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0" cy="1606550"/>
                    </a:xfrm>
                    <a:prstGeom prst="rect">
                      <a:avLst/>
                    </a:prstGeom>
                    <a:noFill/>
                    <a:ln w="9525">
                      <a:noFill/>
                      <a:miter lim="800000"/>
                      <a:headEnd/>
                      <a:tailEnd/>
                    </a:ln>
                  </pic:spPr>
                </pic:pic>
              </a:graphicData>
            </a:graphic>
          </wp:anchor>
        </w:drawing>
      </w:r>
    </w:p>
    <w:p w:rsidR="00626C90" w:rsidRPr="00626C90" w:rsidRDefault="00626C90" w:rsidP="003910F1">
      <w:pPr>
        <w:jc w:val="both"/>
        <w:rPr>
          <w:rFonts w:asciiTheme="majorBidi" w:hAnsiTheme="majorBidi" w:cstheme="majorBidi"/>
          <w:sz w:val="24"/>
          <w:szCs w:val="24"/>
        </w:rPr>
      </w:pPr>
      <w:r w:rsidRPr="00626C90">
        <w:rPr>
          <w:rFonts w:asciiTheme="majorBidi" w:hAnsiTheme="majorBidi" w:cstheme="majorBidi"/>
          <w:sz w:val="24"/>
          <w:szCs w:val="24"/>
        </w:rPr>
        <w:t xml:space="preserve">         </w:t>
      </w:r>
      <w:r w:rsidRPr="003910F1">
        <w:rPr>
          <w:rFonts w:asciiTheme="majorBidi" w:hAnsiTheme="majorBidi" w:cstheme="majorBidi"/>
          <w:sz w:val="20"/>
          <w:szCs w:val="20"/>
        </w:rPr>
        <w:t>Figure 1. Titre de la première figure.</w:t>
      </w:r>
      <w:r w:rsidRPr="00626C90">
        <w:rPr>
          <w:rFonts w:asciiTheme="majorBidi" w:hAnsiTheme="majorBidi" w:cstheme="majorBidi"/>
          <w:sz w:val="24"/>
          <w:szCs w:val="24"/>
        </w:rPr>
        <w:t xml:space="preserve"> </w:t>
      </w:r>
    </w:p>
    <w:p w:rsidR="00626C90" w:rsidRPr="00626C90" w:rsidRDefault="00626C90" w:rsidP="00626C90">
      <w:pPr>
        <w:jc w:val="both"/>
        <w:rPr>
          <w:rFonts w:asciiTheme="majorBidi" w:hAnsiTheme="majorBidi" w:cstheme="majorBidi"/>
          <w:sz w:val="24"/>
          <w:szCs w:val="24"/>
        </w:rPr>
      </w:pPr>
    </w:p>
    <w:p w:rsidR="00626C90" w:rsidRDefault="00626C90" w:rsidP="00BA32F6">
      <w:pPr>
        <w:spacing w:after="0" w:line="240" w:lineRule="auto"/>
        <w:jc w:val="both"/>
        <w:rPr>
          <w:rFonts w:asciiTheme="majorBidi" w:hAnsiTheme="majorBidi" w:cstheme="majorBidi"/>
          <w:sz w:val="24"/>
          <w:szCs w:val="24"/>
        </w:rPr>
      </w:pPr>
      <w:r w:rsidRPr="00626C90">
        <w:rPr>
          <w:rFonts w:asciiTheme="majorBidi" w:hAnsiTheme="majorBidi" w:cstheme="majorBidi"/>
          <w:sz w:val="24"/>
          <w:szCs w:val="24"/>
        </w:rPr>
        <w:t xml:space="preserve">Toutes les figures et tous les tableaux doivent être appelés dans le texte principal en tant que figure 1., tableau 1., etc. </w:t>
      </w:r>
    </w:p>
    <w:p w:rsidR="00BA32F6" w:rsidRPr="00626C90" w:rsidRDefault="00BA32F6" w:rsidP="00BA32F6">
      <w:pPr>
        <w:spacing w:after="0" w:line="240" w:lineRule="auto"/>
        <w:jc w:val="both"/>
        <w:rPr>
          <w:rFonts w:asciiTheme="majorBidi" w:hAnsiTheme="majorBidi" w:cstheme="majorBidi"/>
          <w:sz w:val="24"/>
          <w:szCs w:val="24"/>
        </w:rPr>
      </w:pPr>
    </w:p>
    <w:p w:rsidR="00626C90" w:rsidRPr="008444C0" w:rsidRDefault="00626C90" w:rsidP="00BA32F6">
      <w:pPr>
        <w:spacing w:after="0" w:line="240" w:lineRule="auto"/>
        <w:jc w:val="both"/>
        <w:rPr>
          <w:rFonts w:asciiTheme="majorBidi" w:hAnsiTheme="majorBidi" w:cstheme="majorBidi"/>
          <w:b/>
          <w:bCs/>
          <w:i/>
          <w:iCs/>
          <w:sz w:val="24"/>
          <w:szCs w:val="24"/>
          <w:u w:val="single" w:color="FF0000"/>
        </w:rPr>
      </w:pPr>
      <w:r w:rsidRPr="008444C0">
        <w:rPr>
          <w:rFonts w:asciiTheme="majorBidi" w:hAnsiTheme="majorBidi" w:cstheme="majorBidi"/>
          <w:b/>
          <w:bCs/>
          <w:i/>
          <w:iCs/>
          <w:sz w:val="24"/>
          <w:szCs w:val="24"/>
          <w:u w:val="single" w:color="FF0000"/>
        </w:rPr>
        <w:t>4.DISCUSSION</w:t>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Commencer cette section par un bref rappel des principaux résultats. Discuter et expliquer les résultats. Comparez-les avec les autres études. Décrire forces et les limites de l’étude.</w:t>
      </w:r>
    </w:p>
    <w:p w:rsidR="00626C90" w:rsidRPr="008444C0" w:rsidRDefault="00626C90" w:rsidP="00626C90">
      <w:pPr>
        <w:jc w:val="both"/>
        <w:rPr>
          <w:rFonts w:asciiTheme="majorBidi" w:hAnsiTheme="majorBidi" w:cstheme="majorBidi"/>
          <w:b/>
          <w:bCs/>
          <w:i/>
          <w:iCs/>
          <w:sz w:val="24"/>
          <w:szCs w:val="24"/>
        </w:rPr>
      </w:pPr>
      <w:r w:rsidRPr="008444C0">
        <w:rPr>
          <w:rFonts w:asciiTheme="majorBidi" w:hAnsiTheme="majorBidi" w:cstheme="majorBidi"/>
          <w:b/>
          <w:bCs/>
          <w:i/>
          <w:iCs/>
          <w:sz w:val="24"/>
          <w:szCs w:val="24"/>
          <w:u w:val="single" w:color="FF0000"/>
        </w:rPr>
        <w:t>CONCLUSION</w:t>
      </w:r>
      <w:r w:rsidRPr="008444C0">
        <w:rPr>
          <w:rFonts w:asciiTheme="majorBidi" w:hAnsiTheme="majorBidi" w:cstheme="majorBidi"/>
          <w:b/>
          <w:bCs/>
          <w:i/>
          <w:iCs/>
          <w:sz w:val="24"/>
          <w:szCs w:val="24"/>
        </w:rPr>
        <w:tab/>
      </w:r>
    </w:p>
    <w:p w:rsidR="00626C90" w:rsidRPr="00626C90" w:rsidRDefault="00626C90" w:rsidP="00626C90">
      <w:pPr>
        <w:jc w:val="both"/>
        <w:rPr>
          <w:rFonts w:asciiTheme="majorBidi" w:hAnsiTheme="majorBidi" w:cstheme="majorBidi"/>
          <w:sz w:val="24"/>
          <w:szCs w:val="24"/>
        </w:rPr>
      </w:pPr>
      <w:r w:rsidRPr="00626C90">
        <w:rPr>
          <w:rFonts w:asciiTheme="majorBidi" w:hAnsiTheme="majorBidi" w:cstheme="majorBidi"/>
          <w:sz w:val="24"/>
          <w:szCs w:val="24"/>
        </w:rPr>
        <w:t>Les auteurs doivent fournir un résumé des principaux résultats et de leurs implications dans le contexte de l’étude. De plus, ils doivent proposer des perspectives de recherche future en lien avec leurs conclusions.</w:t>
      </w:r>
    </w:p>
    <w:p w:rsidR="00626C90" w:rsidRPr="00626C90" w:rsidRDefault="00626C90" w:rsidP="00626C90">
      <w:pPr>
        <w:jc w:val="both"/>
        <w:rPr>
          <w:rFonts w:asciiTheme="majorBidi" w:hAnsiTheme="majorBidi" w:cstheme="majorBidi"/>
          <w:sz w:val="24"/>
          <w:szCs w:val="24"/>
        </w:rPr>
      </w:pPr>
      <w:r w:rsidRPr="00BA32F6">
        <w:rPr>
          <w:rFonts w:asciiTheme="majorBidi" w:hAnsiTheme="majorBidi" w:cstheme="majorBidi"/>
          <w:b/>
          <w:bCs/>
          <w:sz w:val="24"/>
          <w:szCs w:val="24"/>
        </w:rPr>
        <w:t>CONFLIT D’INTÉRÊTS</w:t>
      </w:r>
      <w:r w:rsidRPr="00626C90">
        <w:rPr>
          <w:rFonts w:asciiTheme="majorBidi" w:hAnsiTheme="majorBidi" w:cstheme="majorBidi"/>
          <w:sz w:val="24"/>
          <w:szCs w:val="24"/>
        </w:rPr>
        <w:t xml:space="preserve"> : Au cas où il n’existe aucun lien d’intérêt, la mention </w:t>
      </w:r>
      <w:r w:rsidRPr="00626C90">
        <w:rPr>
          <w:rFonts w:asciiTheme="majorBidi" w:hAnsiTheme="majorBidi" w:cstheme="majorBidi"/>
          <w:sz w:val="24"/>
          <w:szCs w:val="24"/>
        </w:rPr>
        <w:lastRenderedPageBreak/>
        <w:t>suivante doit être ajoutée « Les auteurs déclarent n'avoir aucun conflit d'intérêts ».</w:t>
      </w:r>
    </w:p>
    <w:p w:rsidR="00626C90" w:rsidRDefault="00626C90" w:rsidP="00BA32F6">
      <w:pPr>
        <w:spacing w:after="0" w:line="240" w:lineRule="auto"/>
        <w:jc w:val="both"/>
        <w:rPr>
          <w:rFonts w:asciiTheme="majorBidi" w:hAnsiTheme="majorBidi" w:cstheme="majorBidi"/>
          <w:sz w:val="24"/>
          <w:szCs w:val="24"/>
        </w:rPr>
      </w:pPr>
      <w:r w:rsidRPr="00626C90">
        <w:rPr>
          <w:rFonts w:asciiTheme="majorBidi" w:hAnsiTheme="majorBidi" w:cstheme="majorBidi"/>
          <w:sz w:val="24"/>
          <w:szCs w:val="24"/>
        </w:rPr>
        <w:t>Au cas où il existe des liens d’intérêt pour un ou plusieurs des auteurs de l’article, les initiales des auteurs concernés et le nom de l’entreprise associée sont à ajouter à la liste exhaustive des liens d’intérêt.</w:t>
      </w:r>
    </w:p>
    <w:p w:rsidR="00BA32F6" w:rsidRPr="00626C90" w:rsidRDefault="00BA32F6" w:rsidP="00BA32F6">
      <w:pPr>
        <w:spacing w:after="0" w:line="240" w:lineRule="auto"/>
        <w:jc w:val="both"/>
        <w:rPr>
          <w:rFonts w:asciiTheme="majorBidi" w:hAnsiTheme="majorBidi" w:cstheme="majorBidi"/>
          <w:sz w:val="24"/>
          <w:szCs w:val="24"/>
        </w:rPr>
      </w:pPr>
    </w:p>
    <w:p w:rsidR="00626C90" w:rsidRPr="003910F1" w:rsidRDefault="00626C90" w:rsidP="00626C90">
      <w:pPr>
        <w:jc w:val="both"/>
        <w:rPr>
          <w:rFonts w:asciiTheme="majorBidi" w:hAnsiTheme="majorBidi" w:cstheme="majorBidi"/>
          <w:sz w:val="24"/>
          <w:szCs w:val="24"/>
          <w:u w:val="single" w:color="FF0000"/>
        </w:rPr>
      </w:pPr>
      <w:r w:rsidRPr="003910F1">
        <w:rPr>
          <w:rFonts w:asciiTheme="majorBidi" w:hAnsiTheme="majorBidi" w:cstheme="majorBidi"/>
          <w:b/>
          <w:bCs/>
          <w:sz w:val="24"/>
          <w:szCs w:val="24"/>
          <w:u w:val="single" w:color="FF0000"/>
        </w:rPr>
        <w:t>REFERENCES BIBLIOGRAPHIQUE</w:t>
      </w:r>
      <w:r w:rsidRPr="003910F1">
        <w:rPr>
          <w:rFonts w:asciiTheme="majorBidi" w:hAnsiTheme="majorBidi" w:cstheme="majorBidi"/>
          <w:sz w:val="24"/>
          <w:szCs w:val="24"/>
          <w:u w:val="single" w:color="FF0000"/>
        </w:rPr>
        <w:t xml:space="preserve">S </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 xml:space="preserve">Les références sont présentées conformément aux normes de la convention de Vancouver. La rédaction des références avec un logiciel de bibliographie, tel que Endnote®, Zotero® ou Mendeley® est recommandée.  </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[1] Auteur 1, A.B.; Auteur 2, CD. Titre de l'article. Nom du journal abrégé Année, volume, plage de pages.</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[2] Auteur 1, A.; Auteur 2, B. Titre du chapitre. Dans le titre du livre, 2ème éd.; Editor 1, A., Editor 2, B., Eds.; Editeur: Publisher Location, Country, 2007; Volume 3, p. 154-196.</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[3] Auteur 1, A.; Auteur 2, B. Titre du livre, 3ème éd.; Editeur: Publisher Location, Country, 2008; pp. 154–196.</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[4] Auteur 1, A.B.; Auteur 2, C. Titre de l'œuvre non publiée. Nom de la revue abrégée étape de la publication(en cours de révision ; accepté ; sous presse).</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[5] Auteur 1, A.B. (Université, ville, état, pays); Auteur 2, C. (Institut, ville, État, pays). Communication personnelle, 2012.</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[6] Auteur 1, A.B.; Auteur 2, C.D.; Auteur 3, E.F. Titre de la présentation. En titre de l'œuvre réunie (si disponible), Actes du nom de la conférence, lieu de la conférence, pays, date de la conférence; Éditeur 1, Éditeur 2, Eds. (Si disponible); Editeur: Ville, Pays, Année (si disponible); Numéro abstrait (facultatif), pagination (facultatif).</w:t>
      </w:r>
    </w:p>
    <w:p w:rsidR="00626C90" w:rsidRPr="003910F1" w:rsidRDefault="00626C90" w:rsidP="00626C90">
      <w:pPr>
        <w:jc w:val="both"/>
        <w:rPr>
          <w:rFonts w:asciiTheme="majorBidi" w:hAnsiTheme="majorBidi" w:cstheme="majorBidi"/>
          <w:sz w:val="20"/>
          <w:szCs w:val="20"/>
        </w:rPr>
      </w:pPr>
      <w:r w:rsidRPr="003910F1">
        <w:rPr>
          <w:rFonts w:asciiTheme="majorBidi" w:hAnsiTheme="majorBidi" w:cstheme="majorBidi"/>
          <w:sz w:val="20"/>
          <w:szCs w:val="20"/>
        </w:rPr>
        <w:t>[7] Auteur 1, A.B. Titre de la thèse. Niveau de thèse, Université qui donne le diplôme, Lieu de l'Université, Date d'achèvement.</w:t>
      </w:r>
    </w:p>
    <w:p w:rsidR="003910F1" w:rsidRPr="003910F1" w:rsidRDefault="00626C90" w:rsidP="003910F1">
      <w:pPr>
        <w:jc w:val="both"/>
        <w:rPr>
          <w:rFonts w:asciiTheme="majorBidi" w:hAnsiTheme="majorBidi" w:cstheme="majorBidi"/>
          <w:sz w:val="20"/>
          <w:szCs w:val="20"/>
        </w:rPr>
      </w:pPr>
      <w:r w:rsidRPr="003910F1">
        <w:rPr>
          <w:rFonts w:asciiTheme="majorBidi" w:hAnsiTheme="majorBidi" w:cstheme="majorBidi"/>
          <w:sz w:val="20"/>
          <w:szCs w:val="20"/>
        </w:rPr>
        <w:t>[8] Titre du site web.</w:t>
      </w:r>
      <w:r w:rsidR="003910F1" w:rsidRPr="003910F1">
        <w:rPr>
          <w:rFonts w:asciiTheme="majorBidi" w:hAnsiTheme="majorBidi" w:cstheme="majorBidi"/>
          <w:sz w:val="20"/>
          <w:szCs w:val="20"/>
        </w:rPr>
        <w:t xml:space="preserve"> Disponible en ligne : URL (consulté le jour mois année).</w:t>
      </w:r>
    </w:p>
    <w:p w:rsidR="00626C90" w:rsidRPr="003910F1" w:rsidRDefault="00626C90" w:rsidP="00626C90">
      <w:pPr>
        <w:jc w:val="both"/>
        <w:rPr>
          <w:rFonts w:asciiTheme="majorBidi" w:hAnsiTheme="majorBidi" w:cstheme="majorBidi"/>
          <w:sz w:val="20"/>
          <w:szCs w:val="20"/>
        </w:rPr>
        <w:sectPr w:rsidR="00626C90" w:rsidRPr="003910F1" w:rsidSect="00626C90">
          <w:type w:val="continuous"/>
          <w:pgSz w:w="11906" w:h="16838"/>
          <w:pgMar w:top="1417" w:right="991" w:bottom="1417" w:left="1134" w:header="708" w:footer="708" w:gutter="0"/>
          <w:cols w:num="2" w:space="708"/>
          <w:docGrid w:linePitch="360"/>
        </w:sectPr>
      </w:pPr>
    </w:p>
    <w:p w:rsidR="00DC0A39" w:rsidRPr="003910F1" w:rsidRDefault="00DC0A39" w:rsidP="003910F1">
      <w:pPr>
        <w:jc w:val="both"/>
        <w:rPr>
          <w:rFonts w:asciiTheme="majorBidi" w:hAnsiTheme="majorBidi" w:cstheme="majorBidi"/>
          <w:sz w:val="20"/>
          <w:szCs w:val="20"/>
        </w:rPr>
      </w:pPr>
    </w:p>
    <w:sectPr w:rsidR="00DC0A39" w:rsidRPr="003910F1" w:rsidSect="00626C90">
      <w:type w:val="continuous"/>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591" w:rsidRDefault="00796591" w:rsidP="003910F1">
      <w:pPr>
        <w:spacing w:after="0" w:line="240" w:lineRule="auto"/>
      </w:pPr>
      <w:r>
        <w:separator/>
      </w:r>
    </w:p>
  </w:endnote>
  <w:endnote w:type="continuationSeparator" w:id="0">
    <w:p w:rsidR="00796591" w:rsidRDefault="00796591" w:rsidP="0039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F1" w:rsidRPr="003910F1" w:rsidRDefault="003910F1" w:rsidP="002F460D">
    <w:pPr>
      <w:pStyle w:val="Pieddepage"/>
      <w:ind w:left="-284"/>
    </w:pPr>
    <w:r w:rsidRPr="003910F1">
      <w:rPr>
        <w:b/>
        <w:bCs/>
      </w:rPr>
      <w:t>JMT N°     Mois/ 2025</w:t>
    </w:r>
  </w:p>
  <w:p w:rsidR="003910F1" w:rsidRDefault="003910F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591" w:rsidRDefault="00796591" w:rsidP="003910F1">
      <w:pPr>
        <w:spacing w:after="0" w:line="240" w:lineRule="auto"/>
      </w:pPr>
      <w:r>
        <w:separator/>
      </w:r>
    </w:p>
  </w:footnote>
  <w:footnote w:type="continuationSeparator" w:id="0">
    <w:p w:rsidR="00796591" w:rsidRDefault="00796591" w:rsidP="00391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90"/>
    <w:rsid w:val="002F460D"/>
    <w:rsid w:val="003910F1"/>
    <w:rsid w:val="00517326"/>
    <w:rsid w:val="005D1F18"/>
    <w:rsid w:val="00626C90"/>
    <w:rsid w:val="00796591"/>
    <w:rsid w:val="008444C0"/>
    <w:rsid w:val="00BA32F6"/>
    <w:rsid w:val="00C517ED"/>
    <w:rsid w:val="00DC0A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7094"/>
  <w15:chartTrackingRefBased/>
  <w15:docId w15:val="{8523C7D3-BE55-410C-B2CF-8713DBB1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26C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626C90"/>
    <w:rPr>
      <w:rFonts w:ascii="Times New Roman" w:eastAsia="Times New Roman" w:hAnsi="Times New Roman" w:cs="Times New Roman"/>
      <w:sz w:val="24"/>
      <w:szCs w:val="24"/>
    </w:rPr>
  </w:style>
  <w:style w:type="paragraph" w:styleId="Titre">
    <w:name w:val="Title"/>
    <w:basedOn w:val="Normal"/>
    <w:link w:val="TitreCar"/>
    <w:uiPriority w:val="1"/>
    <w:qFormat/>
    <w:rsid w:val="00626C90"/>
    <w:pPr>
      <w:widowControl w:val="0"/>
      <w:autoSpaceDE w:val="0"/>
      <w:autoSpaceDN w:val="0"/>
      <w:spacing w:before="79" w:after="0" w:line="240" w:lineRule="auto"/>
      <w:ind w:left="199" w:right="1779"/>
    </w:pPr>
    <w:rPr>
      <w:rFonts w:ascii="Trebuchet MS" w:eastAsia="Trebuchet MS" w:hAnsi="Trebuchet MS" w:cs="Trebuchet MS"/>
      <w:sz w:val="46"/>
      <w:szCs w:val="46"/>
    </w:rPr>
  </w:style>
  <w:style w:type="character" w:customStyle="1" w:styleId="TitreCar">
    <w:name w:val="Titre Car"/>
    <w:basedOn w:val="Policepardfaut"/>
    <w:link w:val="Titre"/>
    <w:uiPriority w:val="1"/>
    <w:rsid w:val="00626C90"/>
    <w:rPr>
      <w:rFonts w:ascii="Trebuchet MS" w:eastAsia="Trebuchet MS" w:hAnsi="Trebuchet MS" w:cs="Trebuchet MS"/>
      <w:sz w:val="46"/>
      <w:szCs w:val="46"/>
    </w:rPr>
  </w:style>
  <w:style w:type="paragraph" w:styleId="Lgende">
    <w:name w:val="caption"/>
    <w:basedOn w:val="Normal"/>
    <w:next w:val="Normal"/>
    <w:uiPriority w:val="35"/>
    <w:unhideWhenUsed/>
    <w:qFormat/>
    <w:rsid w:val="003910F1"/>
    <w:pPr>
      <w:spacing w:after="200" w:line="240" w:lineRule="auto"/>
    </w:pPr>
    <w:rPr>
      <w:i/>
      <w:iCs/>
      <w:color w:val="44546A" w:themeColor="text2"/>
      <w:sz w:val="18"/>
      <w:szCs w:val="18"/>
    </w:rPr>
  </w:style>
  <w:style w:type="paragraph" w:styleId="En-tte">
    <w:name w:val="header"/>
    <w:basedOn w:val="Normal"/>
    <w:link w:val="En-tteCar"/>
    <w:uiPriority w:val="99"/>
    <w:unhideWhenUsed/>
    <w:rsid w:val="003910F1"/>
    <w:pPr>
      <w:tabs>
        <w:tab w:val="center" w:pos="4536"/>
        <w:tab w:val="right" w:pos="9072"/>
      </w:tabs>
      <w:spacing w:after="0" w:line="240" w:lineRule="auto"/>
    </w:pPr>
  </w:style>
  <w:style w:type="character" w:customStyle="1" w:styleId="En-tteCar">
    <w:name w:val="En-tête Car"/>
    <w:basedOn w:val="Policepardfaut"/>
    <w:link w:val="En-tte"/>
    <w:uiPriority w:val="99"/>
    <w:rsid w:val="003910F1"/>
  </w:style>
  <w:style w:type="paragraph" w:styleId="Pieddepage">
    <w:name w:val="footer"/>
    <w:basedOn w:val="Normal"/>
    <w:link w:val="PieddepageCar"/>
    <w:uiPriority w:val="99"/>
    <w:unhideWhenUsed/>
    <w:rsid w:val="003910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2025-03-20T10:07:00Z</dcterms:created>
  <dcterms:modified xsi:type="dcterms:W3CDTF">2025-03-20T10:40:00Z</dcterms:modified>
</cp:coreProperties>
</file>